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A" w:rsidRDefault="00EF521F">
      <w:r>
        <w:t>Eksperimentalno delo – gostota, specifična teža in tlak</w:t>
      </w:r>
    </w:p>
    <w:p w:rsidR="00EF521F" w:rsidRDefault="00EF521F">
      <w:pPr>
        <w:rPr>
          <w:rFonts w:eastAsiaTheme="minorEastAsia"/>
        </w:rPr>
      </w:pPr>
      <w:r>
        <w:t xml:space="preserve">Gotovo imate doma kakšno živilo, ki je v škatli (embalaži v obliki kvadra). Kvadru znaš izmeriti vse tri različne robove in mu izračunati prostornino.  Z embalaže lahko odčitaš maso. </w:t>
      </w:r>
      <w:r w:rsidR="004A0A23">
        <w:t xml:space="preserve">Na vsakem živilu </w:t>
      </w:r>
      <w:proofErr w:type="spellStart"/>
      <w:r w:rsidR="004A0A23">
        <w:t>ponavadi</w:t>
      </w:r>
      <w:proofErr w:type="spellEnd"/>
      <w:r w:rsidR="004A0A23">
        <w:t xml:space="preserve"> piše, kolikšna je njegova masa. Fizikalno količino vedno zapiši v ustrezni obliki ( npr.: prostornina sobe je 48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A0A23">
        <w:rPr>
          <w:rFonts w:eastAsiaTheme="minorEastAsia"/>
        </w:rPr>
        <w:t xml:space="preserve">, to zapišeš v fizikalni obliki V = 48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4A0A23">
        <w:rPr>
          <w:rFonts w:eastAsiaTheme="minorEastAsia"/>
        </w:rPr>
        <w:t xml:space="preserve"> ).</w:t>
      </w:r>
    </w:p>
    <w:p w:rsidR="004A0A23" w:rsidRDefault="004A0A23">
      <w:pPr>
        <w:rPr>
          <w:rFonts w:eastAsiaTheme="minorEastAsia"/>
        </w:rPr>
      </w:pPr>
      <w:r>
        <w:rPr>
          <w:rFonts w:eastAsiaTheme="minorEastAsia"/>
        </w:rPr>
        <w:t>Tvoja naloga :</w:t>
      </w:r>
    </w:p>
    <w:p w:rsidR="00181C7C" w:rsidRDefault="00181C7C">
      <w:pPr>
        <w:rPr>
          <w:rFonts w:eastAsiaTheme="minorEastAsia"/>
        </w:rPr>
      </w:pPr>
      <w:r>
        <w:rPr>
          <w:rFonts w:eastAsiaTheme="minorEastAsia"/>
        </w:rPr>
        <w:t>1.</w:t>
      </w:r>
      <w:r w:rsidR="00EF6A06">
        <w:rPr>
          <w:rFonts w:eastAsiaTheme="minorEastAsia"/>
        </w:rPr>
        <w:t xml:space="preserve">1. </w:t>
      </w:r>
      <w:r>
        <w:rPr>
          <w:rFonts w:eastAsiaTheme="minorEastAsia"/>
        </w:rPr>
        <w:t xml:space="preserve"> Izmeril boš gostoto in specifično težo škatle. </w:t>
      </w:r>
    </w:p>
    <w:p w:rsidR="004A0A23" w:rsidRDefault="004A0A23">
      <w:pPr>
        <w:rPr>
          <w:rFonts w:eastAsiaTheme="minorEastAsia"/>
        </w:rPr>
      </w:pPr>
      <w:r>
        <w:rPr>
          <w:rFonts w:eastAsiaTheme="minorEastAsia"/>
        </w:rPr>
        <w:t xml:space="preserve">a) Opravi ustrezne meritve in izračunaj prostornino škatle. </w:t>
      </w:r>
    </w:p>
    <w:p w:rsidR="004A0A23" w:rsidRDefault="004A0A23">
      <w:pPr>
        <w:rPr>
          <w:rFonts w:eastAsiaTheme="minorEastAsia"/>
        </w:rPr>
      </w:pPr>
      <w:r>
        <w:rPr>
          <w:rFonts w:eastAsiaTheme="minorEastAsia"/>
        </w:rPr>
        <w:t xml:space="preserve">Prostornino izrazi tudi v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in v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. </w:t>
      </w:r>
      <w:r w:rsidR="00083F99">
        <w:rPr>
          <w:rFonts w:eastAsiaTheme="minorEastAsia"/>
        </w:rPr>
        <w:t xml:space="preserve"> (3t)</w:t>
      </w:r>
    </w:p>
    <w:p w:rsidR="00083F99" w:rsidRDefault="00083F99">
      <w:pPr>
        <w:rPr>
          <w:rFonts w:eastAsiaTheme="minorEastAsia"/>
        </w:rPr>
      </w:pPr>
      <w:r>
        <w:rPr>
          <w:rFonts w:eastAsiaTheme="minorEastAsia"/>
        </w:rPr>
        <w:t>b) Odčitaj in zapiši maso škatle z živilom.  (2t)</w:t>
      </w:r>
    </w:p>
    <w:p w:rsidR="00083F99" w:rsidRDefault="00083F99">
      <w:pPr>
        <w:rPr>
          <w:rFonts w:eastAsiaTheme="minorEastAsia"/>
        </w:rPr>
      </w:pPr>
      <w:r>
        <w:rPr>
          <w:rFonts w:eastAsiaTheme="minorEastAsia"/>
        </w:rPr>
        <w:t>c) Uporabi obrazec za gostoto in izračunaj povprečno gostoto škatle z živilom .  ( 3t)</w:t>
      </w:r>
    </w:p>
    <w:p w:rsidR="00083F99" w:rsidRDefault="00083F99">
      <w:pPr>
        <w:rPr>
          <w:rFonts w:eastAsiaTheme="minorEastAsia"/>
        </w:rPr>
      </w:pPr>
      <w:r>
        <w:rPr>
          <w:rFonts w:eastAsiaTheme="minorEastAsia"/>
        </w:rPr>
        <w:t xml:space="preserve">   Gostoto izrazi v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  ( 2t)</w:t>
      </w:r>
    </w:p>
    <w:p w:rsidR="00181C7C" w:rsidRDefault="00083F99">
      <w:pPr>
        <w:rPr>
          <w:rFonts w:eastAsiaTheme="minorEastAsia"/>
        </w:rPr>
      </w:pPr>
      <w:r>
        <w:rPr>
          <w:rFonts w:eastAsiaTheme="minorEastAsia"/>
        </w:rPr>
        <w:t>d) Iz dane gostote določi specifično težo škatle in jo zapiši v ustrezni obliki.</w:t>
      </w:r>
    </w:p>
    <w:p w:rsidR="00BE28A6" w:rsidRPr="00EF6A06" w:rsidRDefault="00083F99">
      <w:pPr>
        <w:rPr>
          <w:rFonts w:eastAsiaTheme="minorEastAsia"/>
        </w:rPr>
      </w:pPr>
      <w:r>
        <w:rPr>
          <w:rFonts w:eastAsiaTheme="minorEastAsia"/>
        </w:rPr>
        <w:t xml:space="preserve"> Specifično težo izrazi v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181C7C">
        <w:rPr>
          <w:rFonts w:eastAsiaTheme="minorEastAsia"/>
        </w:rPr>
        <w:t>.   (3t)</w:t>
      </w:r>
    </w:p>
    <w:p w:rsidR="00181C7C" w:rsidRDefault="00EF6A06">
      <w:r>
        <w:t>1.</w:t>
      </w:r>
      <w:r w:rsidR="00181C7C">
        <w:t>2. Določil boš tlak, ki ga povzroča škatla z živilom, ko pritiska na tla.</w:t>
      </w:r>
    </w:p>
    <w:p w:rsidR="00181C7C" w:rsidRDefault="00181C7C">
      <w:r>
        <w:t xml:space="preserve">a) Škatlo položi tako, da bo tlak pod njo največji. </w:t>
      </w:r>
    </w:p>
    <w:p w:rsidR="00181C7C" w:rsidRDefault="00181C7C">
      <w:r>
        <w:t xml:space="preserve">Zapiši velikost stične ploskve.  ( 3t) </w:t>
      </w:r>
    </w:p>
    <w:p w:rsidR="00181C7C" w:rsidRDefault="00181C7C">
      <w:r>
        <w:t>Zapiši težo škatle z živilom.  ( 2t)</w:t>
      </w:r>
    </w:p>
    <w:p w:rsidR="00181C7C" w:rsidRDefault="00181C7C">
      <w:r>
        <w:t>Zapiši silo, s katero ta škatla pritiska na tla. (1t)</w:t>
      </w:r>
    </w:p>
    <w:p w:rsidR="00181C7C" w:rsidRDefault="00181C7C">
      <w:r>
        <w:t>Uporabi obrazec za tlak in ga izračunaj.  (3t)</w:t>
      </w:r>
    </w:p>
    <w:p w:rsidR="00181C7C" w:rsidRDefault="00181C7C">
      <w:pPr>
        <w:rPr>
          <w:rFonts w:eastAsiaTheme="minorEastAsia"/>
        </w:rPr>
      </w:pPr>
      <w:r>
        <w:t xml:space="preserve">Tlak izrazi tudi v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in Pa</m:t>
        </m:r>
      </m:oMath>
      <w:r>
        <w:rPr>
          <w:rFonts w:eastAsiaTheme="minorEastAsia"/>
        </w:rPr>
        <w:t>.  (3t)</w:t>
      </w:r>
    </w:p>
    <w:p w:rsidR="00CC31DD" w:rsidRDefault="00CC31DD">
      <w:pPr>
        <w:rPr>
          <w:rFonts w:eastAsiaTheme="minorEastAsia"/>
        </w:rPr>
      </w:pPr>
      <w:r>
        <w:rPr>
          <w:rFonts w:eastAsiaTheme="minorEastAsia"/>
        </w:rPr>
        <w:t xml:space="preserve">b) Škatlo položi tako, da bo tlak </w:t>
      </w:r>
      <w:r w:rsidR="00BE28A6">
        <w:rPr>
          <w:rFonts w:eastAsiaTheme="minorEastAsia"/>
        </w:rPr>
        <w:t xml:space="preserve">pod njo najmanjši. </w:t>
      </w:r>
    </w:p>
    <w:p w:rsidR="00BE28A6" w:rsidRDefault="00BE28A6">
      <w:pPr>
        <w:rPr>
          <w:rFonts w:eastAsiaTheme="minorEastAsia"/>
        </w:rPr>
      </w:pPr>
      <w:r>
        <w:rPr>
          <w:rFonts w:eastAsiaTheme="minorEastAsia"/>
        </w:rPr>
        <w:t>Zapiši velikost stične ploskve. ( 3t)</w:t>
      </w:r>
    </w:p>
    <w:p w:rsidR="00CA4CCE" w:rsidRDefault="00BE28A6">
      <w:pPr>
        <w:rPr>
          <w:rFonts w:eastAsiaTheme="minorEastAsia"/>
        </w:rPr>
      </w:pPr>
      <w:r>
        <w:rPr>
          <w:rFonts w:eastAsiaTheme="minorEastAsia"/>
        </w:rPr>
        <w:t>Uporabi obrazec za tlak in ga izračunaj. (3t)</w:t>
      </w:r>
    </w:p>
    <w:p w:rsidR="00EF6A06" w:rsidRDefault="00EF6A06">
      <w:pPr>
        <w:rPr>
          <w:rFonts w:eastAsiaTheme="minorEastAsia"/>
        </w:rPr>
      </w:pPr>
      <w:r>
        <w:rPr>
          <w:rFonts w:eastAsiaTheme="minorEastAsia"/>
        </w:rPr>
        <w:t>2</w:t>
      </w:r>
      <w:r w:rsidR="00CA4CCE">
        <w:rPr>
          <w:rFonts w:eastAsiaTheme="minorEastAsia"/>
        </w:rPr>
        <w:t>. Gosto</w:t>
      </w:r>
      <w:r>
        <w:rPr>
          <w:rFonts w:eastAsiaTheme="minorEastAsia"/>
        </w:rPr>
        <w:t>to vode naj bi vedeli. Če ne veš, kolikšna je gostota vode odgovori na naslednje vprašanje .</w:t>
      </w:r>
    </w:p>
    <w:p w:rsidR="00EF6A06" w:rsidRDefault="00EF6A06">
      <w:pPr>
        <w:rPr>
          <w:rFonts w:eastAsiaTheme="minorEastAsia"/>
        </w:rPr>
      </w:pPr>
      <w:r>
        <w:rPr>
          <w:rFonts w:eastAsiaTheme="minorEastAsia"/>
        </w:rPr>
        <w:t xml:space="preserve">a) Koliko tehta 1 liter vode ? </w:t>
      </w:r>
    </w:p>
    <w:p w:rsidR="00EF6A06" w:rsidRDefault="00EF6A06">
      <w:pPr>
        <w:rPr>
          <w:rFonts w:eastAsiaTheme="minorEastAsia"/>
        </w:rPr>
      </w:pPr>
      <w:r>
        <w:rPr>
          <w:rFonts w:eastAsiaTheme="minorEastAsia"/>
        </w:rPr>
        <w:t xml:space="preserve">b) Izpolni tabelo, ki velja za vodo in nariši grafa :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 xml:space="preserve">  in  ρ(V)</m:t>
        </m:r>
      </m:oMath>
      <w:r>
        <w:rPr>
          <w:rFonts w:eastAsiaTheme="minorEastAsia"/>
        </w:rPr>
        <w:t xml:space="preserve">. </w:t>
      </w:r>
      <w:r w:rsidR="00763E96">
        <w:rPr>
          <w:rFonts w:eastAsiaTheme="minorEastAsia"/>
        </w:rPr>
        <w:t xml:space="preserve"> (2t + 2t + 2t)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15"/>
      </w:tblGrid>
      <w:tr w:rsidR="00EF6A06" w:rsidTr="00EF6A06">
        <w:tc>
          <w:tcPr>
            <w:tcW w:w="1129" w:type="dxa"/>
          </w:tcPr>
          <w:p w:rsidR="00EF6A06" w:rsidRDefault="00EF6A06" w:rsidP="00EF6A0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m[kg]</m:t>
                </m:r>
              </m:oMath>
            </m:oMathPara>
          </w:p>
        </w:tc>
        <w:tc>
          <w:tcPr>
            <w:tcW w:w="1418" w:type="dxa"/>
          </w:tcPr>
          <w:p w:rsidR="00EF6A06" w:rsidRDefault="00EF6A06" w:rsidP="00EF6A0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V[l]</m:t>
                </m:r>
              </m:oMath>
            </m:oMathPara>
          </w:p>
        </w:tc>
        <w:tc>
          <w:tcPr>
            <w:tcW w:w="6515" w:type="dxa"/>
          </w:tcPr>
          <w:p w:rsidR="00EF6A06" w:rsidRDefault="00EF6A06" w:rsidP="00EF6A0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ρ [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kg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]</m:t>
                </m:r>
              </m:oMath>
            </m:oMathPara>
          </w:p>
        </w:tc>
      </w:tr>
      <w:tr w:rsidR="00EF6A06" w:rsidTr="00EF6A06">
        <w:tc>
          <w:tcPr>
            <w:tcW w:w="1129" w:type="dxa"/>
          </w:tcPr>
          <w:p w:rsidR="00EF6A06" w:rsidRDefault="00EF6A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18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  <w:tc>
          <w:tcPr>
            <w:tcW w:w="6515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</w:tr>
      <w:tr w:rsidR="00EF6A06" w:rsidTr="00EF6A06">
        <w:tc>
          <w:tcPr>
            <w:tcW w:w="1129" w:type="dxa"/>
          </w:tcPr>
          <w:p w:rsidR="00EF6A06" w:rsidRDefault="00EF6A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8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  <w:tc>
          <w:tcPr>
            <w:tcW w:w="6515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</w:tr>
      <w:tr w:rsidR="00EF6A06" w:rsidTr="00EF6A06">
        <w:tc>
          <w:tcPr>
            <w:tcW w:w="1129" w:type="dxa"/>
          </w:tcPr>
          <w:p w:rsidR="00EF6A06" w:rsidRDefault="00EF6A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418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  <w:tc>
          <w:tcPr>
            <w:tcW w:w="6515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</w:tr>
      <w:tr w:rsidR="00EF6A06" w:rsidTr="00EF6A06">
        <w:tc>
          <w:tcPr>
            <w:tcW w:w="1129" w:type="dxa"/>
          </w:tcPr>
          <w:p w:rsidR="00EF6A06" w:rsidRDefault="00EF6A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418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  <w:tc>
          <w:tcPr>
            <w:tcW w:w="6515" w:type="dxa"/>
          </w:tcPr>
          <w:p w:rsidR="00EF6A06" w:rsidRDefault="00EF6A06">
            <w:pPr>
              <w:rPr>
                <w:rFonts w:eastAsiaTheme="minorEastAsia"/>
              </w:rPr>
            </w:pPr>
          </w:p>
        </w:tc>
      </w:tr>
    </w:tbl>
    <w:p w:rsidR="00EF6A06" w:rsidRDefault="00763E96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F6A06" w:rsidRDefault="00EF6A06">
      <w:pPr>
        <w:rPr>
          <w:rFonts w:eastAsiaTheme="minorEastAsia"/>
        </w:rPr>
      </w:pPr>
      <w:r>
        <w:rPr>
          <w:rFonts w:eastAsiaTheme="minorEastAsia"/>
        </w:rPr>
        <w:lastRenderedPageBreak/>
        <w:t>KRITERIJ ZA OCENJEVANJE EKSPERIMENTALNEGA DELA</w:t>
      </w:r>
    </w:p>
    <w:p w:rsidR="00322600" w:rsidRDefault="00322600">
      <w:pPr>
        <w:rPr>
          <w:rFonts w:eastAsiaTheme="minorEastAsia"/>
        </w:rPr>
      </w:pPr>
      <w:r>
        <w:rPr>
          <w:rFonts w:eastAsiaTheme="minorEastAsia"/>
        </w:rPr>
        <w:t>Pri ocenjevanju se upošteva :</w:t>
      </w:r>
    </w:p>
    <w:p w:rsidR="00EF6A06" w:rsidRPr="0092209A" w:rsidRDefault="0092209A" w:rsidP="00EF6A06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ascii="TTE1127818t00" w:hAnsi="TTE1127818t00" w:cs="TTE1127818t00"/>
        </w:rPr>
        <w:t>načrtno opaz</w:t>
      </w:r>
      <w:r w:rsidR="00322600">
        <w:rPr>
          <w:rFonts w:ascii="TTE1127818t00" w:hAnsi="TTE1127818t00" w:cs="TTE1127818t00"/>
        </w:rPr>
        <w:t xml:space="preserve">ovanje </w:t>
      </w:r>
      <w:r>
        <w:rPr>
          <w:rFonts w:ascii="TTE1127818t00" w:hAnsi="TTE1127818t00" w:cs="TTE1127818t00"/>
        </w:rPr>
        <w:t xml:space="preserve"> pojav</w:t>
      </w:r>
      <w:r w:rsidR="00322600">
        <w:rPr>
          <w:rFonts w:ascii="TTE1127818t00" w:hAnsi="TTE1127818t00" w:cs="TTE1127818t00"/>
        </w:rPr>
        <w:t>a</w:t>
      </w:r>
      <w:r>
        <w:rPr>
          <w:rFonts w:ascii="TTE1127818t00" w:hAnsi="TTE1127818t00" w:cs="TTE1127818t00"/>
        </w:rPr>
        <w:t xml:space="preserve"> in zapis opažanja,</w:t>
      </w:r>
    </w:p>
    <w:p w:rsidR="0092209A" w:rsidRPr="00782115" w:rsidRDefault="00322600" w:rsidP="003226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0CF670t00" w:eastAsia="TTE10CF670t00" w:cs="TTE10CF670t00"/>
          <w:sz w:val="24"/>
          <w:szCs w:val="24"/>
        </w:rPr>
      </w:pPr>
      <w:r w:rsidRPr="00782115">
        <w:rPr>
          <w:rFonts w:ascii="TTE10CF670t00" w:eastAsia="TTE10CF670t00" w:cs="TTE10CF670t00"/>
          <w:sz w:val="24"/>
          <w:szCs w:val="24"/>
        </w:rPr>
        <w:t xml:space="preserve">kako </w:t>
      </w:r>
      <w:r w:rsidR="0092209A" w:rsidRPr="00782115">
        <w:rPr>
          <w:rFonts w:ascii="TTE10CF670t00" w:eastAsia="TTE10CF670t00" w:cs="TTE10CF670t00"/>
          <w:sz w:val="24"/>
          <w:szCs w:val="24"/>
        </w:rPr>
        <w:t>pri opazovanju zb</w:t>
      </w:r>
      <w:r w:rsidRPr="00782115">
        <w:rPr>
          <w:rFonts w:ascii="TTE10CF670t00" w:eastAsia="TTE10CF670t00" w:cs="TTE10CF670t00"/>
          <w:sz w:val="24"/>
          <w:szCs w:val="24"/>
        </w:rPr>
        <w:t>rati</w:t>
      </w:r>
      <w:r w:rsidR="0092209A" w:rsidRPr="00782115">
        <w:rPr>
          <w:rFonts w:ascii="TTE10CF670t00" w:eastAsia="TTE10CF670t00" w:cs="TTE10CF670t00"/>
          <w:sz w:val="24"/>
          <w:szCs w:val="24"/>
        </w:rPr>
        <w:t xml:space="preserve"> kvalitativne in kvantitativne podatke ter jih ustrezno zapi</w:t>
      </w:r>
      <w:r w:rsidR="00782115">
        <w:rPr>
          <w:rFonts w:ascii="TTE10CF670t00" w:eastAsia="TTE10CF670t00" w:cs="TTE10CF670t00"/>
          <w:sz w:val="24"/>
          <w:szCs w:val="24"/>
        </w:rPr>
        <w:t>sati</w:t>
      </w:r>
      <w:r w:rsidR="0092209A" w:rsidRPr="00782115">
        <w:rPr>
          <w:rFonts w:ascii="TTE10CF670t00" w:eastAsia="TTE10CF670t00" w:cs="TTE10CF670t00"/>
          <w:sz w:val="24"/>
          <w:szCs w:val="24"/>
        </w:rPr>
        <w:t xml:space="preserve"> (besedilno,</w:t>
      </w:r>
      <w:r w:rsidR="00782115">
        <w:rPr>
          <w:rFonts w:ascii="TTE10CF670t00" w:eastAsia="TTE10CF670t00" w:cs="TTE10CF670t00"/>
          <w:sz w:val="24"/>
          <w:szCs w:val="24"/>
        </w:rPr>
        <w:t>..)</w:t>
      </w:r>
    </w:p>
    <w:p w:rsidR="0092209A" w:rsidRPr="00782115" w:rsidRDefault="0092209A" w:rsidP="0092209A">
      <w:pPr>
        <w:pStyle w:val="Odstavekseznam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82115">
        <w:rPr>
          <w:rFonts w:ascii="TTE10CF670t00" w:eastAsia="TTE10CF670t00" w:cs="TTE10CF670t00"/>
          <w:sz w:val="28"/>
          <w:szCs w:val="28"/>
        </w:rPr>
        <w:t>z</w:t>
      </w:r>
      <w:r w:rsidR="00782115">
        <w:rPr>
          <w:rFonts w:ascii="TTE10CF670t00" w:eastAsia="TTE10CF670t00" w:cs="TTE10CF670t00"/>
          <w:sz w:val="28"/>
          <w:szCs w:val="28"/>
        </w:rPr>
        <w:t>apisovanje</w:t>
      </w:r>
      <w:r w:rsidRPr="00782115">
        <w:rPr>
          <w:rFonts w:ascii="TTE10CF670t00" w:eastAsia="TTE10CF670t00" w:cs="TTE10CF670t00"/>
          <w:sz w:val="28"/>
          <w:szCs w:val="28"/>
        </w:rPr>
        <w:t xml:space="preserve"> podatk</w:t>
      </w:r>
      <w:r w:rsidR="00782115">
        <w:rPr>
          <w:rFonts w:ascii="TTE10CF670t00" w:eastAsia="TTE10CF670t00" w:cs="TTE10CF670t00"/>
          <w:sz w:val="28"/>
          <w:szCs w:val="28"/>
        </w:rPr>
        <w:t>ov</w:t>
      </w:r>
      <w:r w:rsidRPr="00782115">
        <w:rPr>
          <w:rFonts w:ascii="TTE10CF670t00" w:eastAsia="TTE10CF670t00" w:cs="TTE10CF670t00"/>
          <w:sz w:val="28"/>
          <w:szCs w:val="28"/>
        </w:rPr>
        <w:t xml:space="preserve"> v tabel</w:t>
      </w:r>
      <w:r w:rsidR="00782115">
        <w:rPr>
          <w:rFonts w:ascii="TTE10CF670t00" w:eastAsia="TTE10CF670t00" w:cs="TTE10CF670t00"/>
          <w:sz w:val="28"/>
          <w:szCs w:val="28"/>
        </w:rPr>
        <w:t>o</w:t>
      </w:r>
      <w:r w:rsidRPr="00782115">
        <w:rPr>
          <w:rFonts w:ascii="TTE10CF670t00" w:eastAsia="TTE10CF670t00" w:cs="TTE10CF670t00"/>
          <w:sz w:val="28"/>
          <w:szCs w:val="28"/>
        </w:rPr>
        <w:t>, ri</w:t>
      </w:r>
      <w:r w:rsidR="00782115">
        <w:rPr>
          <w:rFonts w:ascii="TTE10CF670t00" w:eastAsia="TTE10CF670t00" w:cs="TTE10CF670t00"/>
          <w:sz w:val="28"/>
          <w:szCs w:val="28"/>
        </w:rPr>
        <w:t>sanje</w:t>
      </w:r>
      <w:r w:rsidRPr="00782115">
        <w:rPr>
          <w:rFonts w:ascii="TTE10CF670t00" w:eastAsia="TTE10CF670t00" w:cs="TTE10CF670t00"/>
          <w:sz w:val="28"/>
          <w:szCs w:val="28"/>
        </w:rPr>
        <w:t xml:space="preserve"> skic poskusov, skicira</w:t>
      </w:r>
      <w:r w:rsidR="00782115">
        <w:rPr>
          <w:rFonts w:ascii="TTE10CF670t00" w:eastAsia="TTE10CF670t00" w:cs="TTE10CF670t00"/>
          <w:sz w:val="28"/>
          <w:szCs w:val="28"/>
        </w:rPr>
        <w:t>ti</w:t>
      </w:r>
      <w:r w:rsidRPr="00782115">
        <w:rPr>
          <w:rFonts w:ascii="TTE10CF670t00" w:eastAsia="TTE10CF670t00" w:cs="TTE10CF670t00"/>
          <w:sz w:val="28"/>
          <w:szCs w:val="28"/>
        </w:rPr>
        <w:t xml:space="preserve"> diagrame ipd.),</w:t>
      </w:r>
    </w:p>
    <w:p w:rsidR="0092209A" w:rsidRPr="0092209A" w:rsidRDefault="00782115" w:rsidP="0092209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ascii="TTE1127818t00" w:hAnsi="TTE1127818t00" w:cs="TTE1127818t00"/>
        </w:rPr>
        <w:t xml:space="preserve">izvedba fizikalnega poskusa </w:t>
      </w:r>
      <w:r w:rsidR="0092209A">
        <w:rPr>
          <w:rFonts w:ascii="TTE1127818t00" w:hAnsi="TTE1127818t00" w:cs="TTE1127818t00"/>
        </w:rPr>
        <w:t>po navodilih</w:t>
      </w:r>
      <w:r>
        <w:rPr>
          <w:rFonts w:ascii="TTE1127818t00" w:hAnsi="TTE1127818t00" w:cs="TTE1127818t00"/>
        </w:rPr>
        <w:t xml:space="preserve">, ustrezno zabeležena dogajanja in meritve. </w:t>
      </w:r>
    </w:p>
    <w:p w:rsidR="0092209A" w:rsidRPr="00782115" w:rsidRDefault="0092209A" w:rsidP="0092209A">
      <w:pPr>
        <w:pStyle w:val="Odstavekseznam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82115">
        <w:rPr>
          <w:rFonts w:ascii="TTE10CF670t00" w:eastAsia="TTE10CF670t00" w:cs="TTE10CF670t00"/>
          <w:sz w:val="28"/>
          <w:szCs w:val="28"/>
        </w:rPr>
        <w:t>izbere ustrezne pripomo</w:t>
      </w:r>
      <w:r w:rsidRPr="00782115">
        <w:rPr>
          <w:rFonts w:ascii="TTE10CF670t00" w:eastAsia="TTE10CF670t00" w:cs="TTE10CF670t00" w:hint="eastAsia"/>
          <w:sz w:val="28"/>
          <w:szCs w:val="28"/>
        </w:rPr>
        <w:t>č</w:t>
      </w:r>
      <w:r w:rsidRPr="00782115">
        <w:rPr>
          <w:rFonts w:ascii="TTE10CF670t00" w:eastAsia="TTE10CF670t00" w:cs="TTE10CF670t00"/>
          <w:sz w:val="28"/>
          <w:szCs w:val="28"/>
        </w:rPr>
        <w:t>ke (vklju</w:t>
      </w:r>
      <w:r w:rsidRPr="00782115">
        <w:rPr>
          <w:rFonts w:ascii="TTE10CF670t00" w:eastAsia="TTE10CF670t00" w:cs="TTE10CF670t00" w:hint="eastAsia"/>
          <w:sz w:val="28"/>
          <w:szCs w:val="28"/>
        </w:rPr>
        <w:t>č</w:t>
      </w:r>
      <w:r w:rsidRPr="00782115">
        <w:rPr>
          <w:rFonts w:ascii="TTE10CF670t00" w:eastAsia="TTE10CF670t00" w:cs="TTE10CF670t00"/>
          <w:sz w:val="28"/>
          <w:szCs w:val="28"/>
        </w:rPr>
        <w:t>no z IT) za zbiranje in obdelavo podatkov in jih pravilno uporabi</w:t>
      </w:r>
    </w:p>
    <w:p w:rsidR="0092209A" w:rsidRPr="0092209A" w:rsidRDefault="0092209A" w:rsidP="0092209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ascii="TTE1127818t00" w:hAnsi="TTE1127818t00" w:cs="TTE1127818t00"/>
        </w:rPr>
        <w:t>oceni in izmeri vrednosti izbranih fizikalnih količin, jih ustrezno zapiše z merskim številom in enoto.</w:t>
      </w:r>
    </w:p>
    <w:p w:rsidR="0092209A" w:rsidRPr="0092209A" w:rsidRDefault="0092209A" w:rsidP="0092209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ascii="TTE1127818t00" w:hAnsi="TTE1127818t00" w:cs="TTE1127818t00"/>
        </w:rPr>
        <w:t>tabele in grafe ustrezno opremi in označi,</w:t>
      </w:r>
    </w:p>
    <w:p w:rsidR="0092209A" w:rsidRPr="00782115" w:rsidRDefault="0092209A" w:rsidP="0092209A">
      <w:pPr>
        <w:pStyle w:val="Odstavekseznam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82115">
        <w:rPr>
          <w:rFonts w:ascii="TTE10CF670t00" w:eastAsia="TTE10CF670t00" w:cs="TTE10CF670t00"/>
          <w:sz w:val="28"/>
          <w:szCs w:val="28"/>
        </w:rPr>
        <w:t>pri delu uporabi osnovno matemati</w:t>
      </w:r>
      <w:r w:rsidRPr="00782115">
        <w:rPr>
          <w:rFonts w:ascii="TTE10CF670t00" w:eastAsia="TTE10CF670t00" w:cs="TTE10CF670t00" w:hint="eastAsia"/>
          <w:sz w:val="28"/>
          <w:szCs w:val="28"/>
        </w:rPr>
        <w:t>č</w:t>
      </w:r>
      <w:r w:rsidRPr="00782115">
        <w:rPr>
          <w:rFonts w:ascii="TTE10CF670t00" w:eastAsia="TTE10CF670t00" w:cs="TTE10CF670t00"/>
          <w:sz w:val="28"/>
          <w:szCs w:val="28"/>
        </w:rPr>
        <w:t>no znanje;</w:t>
      </w:r>
    </w:p>
    <w:p w:rsidR="0092209A" w:rsidRPr="00322600" w:rsidRDefault="0092209A" w:rsidP="0092209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ascii="TTE1127818t00" w:hAnsi="TTE1127818t00" w:cs="TTE1127818t00"/>
        </w:rPr>
        <w:t>poišče ključne informacije iz preprostega fizikalnega besedila ali drugega vira,</w:t>
      </w:r>
    </w:p>
    <w:p w:rsidR="00322600" w:rsidRPr="00782115" w:rsidRDefault="00322600" w:rsidP="0092209A">
      <w:pPr>
        <w:pStyle w:val="Odstavekseznam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82115">
        <w:rPr>
          <w:rFonts w:ascii="TTE10CF670t00" w:eastAsia="TTE10CF670t00" w:cs="TTE10CF670t00"/>
          <w:sz w:val="28"/>
          <w:szCs w:val="28"/>
        </w:rPr>
        <w:t>pretvarja enote in z njimi ra</w:t>
      </w:r>
      <w:r w:rsidRPr="00782115">
        <w:rPr>
          <w:rFonts w:ascii="TTE10CF670t00" w:eastAsia="TTE10CF670t00" w:cs="TTE10CF670t00" w:hint="eastAsia"/>
          <w:sz w:val="28"/>
          <w:szCs w:val="28"/>
        </w:rPr>
        <w:t>č</w:t>
      </w:r>
      <w:r w:rsidRPr="00782115">
        <w:rPr>
          <w:rFonts w:ascii="TTE10CF670t00" w:eastAsia="TTE10CF670t00" w:cs="TTE10CF670t00"/>
          <w:sz w:val="28"/>
          <w:szCs w:val="28"/>
        </w:rPr>
        <w:t>una,</w:t>
      </w:r>
    </w:p>
    <w:p w:rsidR="00322600" w:rsidRPr="00782115" w:rsidRDefault="00322600" w:rsidP="0092209A">
      <w:pPr>
        <w:pStyle w:val="Odstavekseznam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82115">
        <w:rPr>
          <w:rFonts w:ascii="TTE10CF670t00" w:eastAsia="TTE10CF670t00" w:cs="TTE10CF670t00"/>
          <w:sz w:val="28"/>
          <w:szCs w:val="28"/>
        </w:rPr>
        <w:t>ustrezno zapi</w:t>
      </w:r>
      <w:r w:rsidRPr="00782115">
        <w:rPr>
          <w:rFonts w:ascii="TTE10CF670t00" w:eastAsia="TTE10CF670t00" w:cs="TTE10CF670t00" w:hint="eastAsia"/>
          <w:sz w:val="28"/>
          <w:szCs w:val="28"/>
        </w:rPr>
        <w:t>š</w:t>
      </w:r>
      <w:r w:rsidRPr="00782115">
        <w:rPr>
          <w:rFonts w:ascii="TTE10CF670t00" w:eastAsia="TTE10CF670t00" w:cs="TTE10CF670t00"/>
          <w:sz w:val="28"/>
          <w:szCs w:val="28"/>
        </w:rPr>
        <w:t>e rezultate in odgovore.</w:t>
      </w:r>
    </w:p>
    <w:p w:rsidR="00782115" w:rsidRPr="00782115" w:rsidRDefault="00782115" w:rsidP="0092209A">
      <w:pPr>
        <w:pStyle w:val="Odstavekseznama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ascii="TTE10CF670t00" w:eastAsia="TTE10CF670t00" w:cs="TTE10CF670t00"/>
          <w:sz w:val="28"/>
          <w:szCs w:val="28"/>
        </w:rPr>
        <w:t>pozna ustrezne obrazce in jih zna uporabljati.</w:t>
      </w:r>
    </w:p>
    <w:p w:rsidR="00322600" w:rsidRDefault="00322600" w:rsidP="00322600">
      <w:pPr>
        <w:pStyle w:val="Odstavekseznama"/>
        <w:rPr>
          <w:rFonts w:eastAsiaTheme="minorEastAsia"/>
        </w:rPr>
      </w:pPr>
    </w:p>
    <w:p w:rsidR="005455A5" w:rsidRDefault="005455A5" w:rsidP="00322600">
      <w:pPr>
        <w:pStyle w:val="Odstavekseznama"/>
        <w:rPr>
          <w:rFonts w:eastAsiaTheme="minorEastAsia"/>
        </w:rPr>
      </w:pPr>
    </w:p>
    <w:p w:rsidR="005455A5" w:rsidRDefault="005455A5" w:rsidP="00322600">
      <w:pPr>
        <w:pStyle w:val="Odstavekseznama"/>
        <w:rPr>
          <w:rFonts w:eastAsiaTheme="minorEastAsia"/>
        </w:rPr>
      </w:pPr>
      <w:r>
        <w:rPr>
          <w:rFonts w:eastAsiaTheme="minorEastAsia"/>
        </w:rPr>
        <w:t>Ocenjevanje po točkah :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izmeriti ustrezne podatke, da izračunaš prostornino kvadra .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izračunati prostornino kvadra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znaš prostornino izraziti v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,(1t)     v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odčitati maso škatle (1t) in zapisati v fizikalni obliki maso škatle (simbol, mersko število, merska enota)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zapisati obrazec za gostoto snovi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vstaviti podatke v obrazec za gostoto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izračunati povprečno gostoto 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gostoto znaš izraziti v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(1t)   in v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.(1t)</w:t>
      </w:r>
    </w:p>
    <w:p w:rsidR="005455A5" w:rsidRDefault="005455A5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 dane gostote znaš določiti specifično težo (1t) in zapisati specifično težo pravilno (simbol, mersko število, merska enota)</w:t>
      </w:r>
      <w:r w:rsidR="003E5847">
        <w:rPr>
          <w:rFonts w:eastAsiaTheme="minorEastAsia"/>
        </w:rPr>
        <w:t xml:space="preserve"> (1t)</w:t>
      </w:r>
    </w:p>
    <w:p w:rsidR="003E5847" w:rsidRDefault="003E5847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pretvarjati enote za specifično težo (1t)</w:t>
      </w:r>
    </w:p>
    <w:p w:rsidR="003E5847" w:rsidRDefault="003E5847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Razumeš, kako se tlak spreminja s stično ploskvijo, po kateri sila pritiska-razumeš, kako položiš škatlo, da bo tlak pod njo </w:t>
      </w:r>
      <w:r w:rsidR="00763E96">
        <w:rPr>
          <w:rFonts w:eastAsiaTheme="minorEastAsia"/>
        </w:rPr>
        <w:t>najmanjši ali največji (2t)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zapisati formulo za tlak (1t)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Znaš uporabiti formulo za tlak (1t) 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Znaš izračunati tlak (1t) 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pretvarjati enote za tlak (N/cm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v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) (1t)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Znaš pretvoriti iz N/dm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v N/m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in v kPa (1t)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Znaš izpolniti tabelo (2t) </w:t>
      </w:r>
    </w:p>
    <w:p w:rsidR="00763E96" w:rsidRDefault="00763E96" w:rsidP="005455A5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Znaš narisati graf (označiti osi, nanesti količine in točke povezati ) 2t+ 2t +2t </w:t>
      </w:r>
    </w:p>
    <w:p w:rsidR="005455A5" w:rsidRDefault="005455A5" w:rsidP="005455A5">
      <w:pPr>
        <w:rPr>
          <w:rFonts w:eastAsiaTheme="minorEastAsia"/>
        </w:rPr>
      </w:pPr>
    </w:p>
    <w:p w:rsidR="005455A5" w:rsidRPr="00EF6A06" w:rsidRDefault="005455A5" w:rsidP="00322600">
      <w:pPr>
        <w:pStyle w:val="Odstavekseznama"/>
        <w:rPr>
          <w:rFonts w:eastAsiaTheme="minorEastAsia"/>
        </w:rPr>
      </w:pPr>
      <w:bookmarkStart w:id="0" w:name="_GoBack"/>
      <w:bookmarkEnd w:id="0"/>
    </w:p>
    <w:sectPr w:rsidR="005455A5" w:rsidRPr="00EF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1278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0CF67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6A7"/>
    <w:multiLevelType w:val="hybridMultilevel"/>
    <w:tmpl w:val="C5D881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F"/>
    <w:rsid w:val="00083F99"/>
    <w:rsid w:val="00181C7C"/>
    <w:rsid w:val="001F4455"/>
    <w:rsid w:val="002C4C64"/>
    <w:rsid w:val="00322600"/>
    <w:rsid w:val="003C192D"/>
    <w:rsid w:val="003E5847"/>
    <w:rsid w:val="004A0A23"/>
    <w:rsid w:val="005455A5"/>
    <w:rsid w:val="00556CE2"/>
    <w:rsid w:val="007372AE"/>
    <w:rsid w:val="00763E96"/>
    <w:rsid w:val="00782115"/>
    <w:rsid w:val="008356F2"/>
    <w:rsid w:val="0092209A"/>
    <w:rsid w:val="00BE28A6"/>
    <w:rsid w:val="00C93C0D"/>
    <w:rsid w:val="00CA4CCE"/>
    <w:rsid w:val="00CC31DD"/>
    <w:rsid w:val="00EC27EA"/>
    <w:rsid w:val="00EF521F"/>
    <w:rsid w:val="00E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26E9"/>
  <w15:chartTrackingRefBased/>
  <w15:docId w15:val="{A9375C06-3775-4D5B-964B-48457FF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0A23"/>
    <w:rPr>
      <w:color w:val="808080"/>
    </w:rPr>
  </w:style>
  <w:style w:type="table" w:styleId="Tabelamrea">
    <w:name w:val="Table Grid"/>
    <w:basedOn w:val="Navadnatabela"/>
    <w:uiPriority w:val="39"/>
    <w:rsid w:val="00EF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ValentinaM</dc:creator>
  <cp:keywords/>
  <dc:description/>
  <cp:lastModifiedBy>ValentinaM</cp:lastModifiedBy>
  <cp:revision>2</cp:revision>
  <dcterms:created xsi:type="dcterms:W3CDTF">2020-05-05T21:02:00Z</dcterms:created>
  <dcterms:modified xsi:type="dcterms:W3CDTF">2020-05-05T21:02:00Z</dcterms:modified>
</cp:coreProperties>
</file>