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628" w:rsidRPr="003F7421" w:rsidRDefault="00DF3628" w:rsidP="00DF3628">
      <w:pPr>
        <w:jc w:val="center"/>
        <w:rPr>
          <w:b/>
          <w:color w:val="2F5496" w:themeColor="accent5" w:themeShade="BF"/>
          <w:sz w:val="36"/>
          <w:szCs w:val="36"/>
        </w:rPr>
      </w:pPr>
      <w:r>
        <w:rPr>
          <w:b/>
          <w:color w:val="2F5496" w:themeColor="accent5" w:themeShade="BF"/>
          <w:sz w:val="36"/>
          <w:szCs w:val="36"/>
        </w:rPr>
        <w:t xml:space="preserve">DRAGI BODOČI </w:t>
      </w:r>
      <w:r w:rsidRPr="003F7421">
        <w:rPr>
          <w:b/>
          <w:color w:val="2F5496" w:themeColor="accent5" w:themeShade="BF"/>
          <w:sz w:val="36"/>
          <w:szCs w:val="36"/>
        </w:rPr>
        <w:t>PRVOŠOLEC</w:t>
      </w:r>
      <w:r>
        <w:rPr>
          <w:b/>
          <w:color w:val="2F5496" w:themeColor="accent5" w:themeShade="BF"/>
          <w:sz w:val="36"/>
          <w:szCs w:val="36"/>
        </w:rPr>
        <w:t>, DRAGA BODOČA PRVOŠOLKA</w:t>
      </w:r>
      <w:r w:rsidRPr="003F7421">
        <w:rPr>
          <w:b/>
          <w:color w:val="2F5496" w:themeColor="accent5" w:themeShade="BF"/>
          <w:sz w:val="36"/>
          <w:szCs w:val="36"/>
        </w:rPr>
        <w:t>!</w:t>
      </w:r>
    </w:p>
    <w:p w:rsidR="00DF3628" w:rsidRPr="003F7421" w:rsidRDefault="00DF3628" w:rsidP="00DF3628">
      <w:pPr>
        <w:jc w:val="center"/>
        <w:rPr>
          <w:sz w:val="40"/>
        </w:rPr>
      </w:pPr>
      <w:r w:rsidRPr="003F7421">
        <w:rPr>
          <w:noProof/>
          <w:sz w:val="40"/>
          <w:lang w:eastAsia="sl-SI"/>
        </w:rPr>
        <w:drawing>
          <wp:inline distT="0" distB="0" distL="0" distR="0" wp14:anchorId="3F7E11E6" wp14:editId="62818523">
            <wp:extent cx="2309596" cy="183769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820" cy="184343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4B2592">
        <w:rPr>
          <w:noProof/>
          <w:lang w:eastAsia="sl-SI"/>
        </w:rPr>
        <w:t xml:space="preserve"> </w:t>
      </w:r>
    </w:p>
    <w:p w:rsidR="00DF3628" w:rsidRPr="008A0AE2" w:rsidRDefault="00DF3628" w:rsidP="00DF3628">
      <w:pPr>
        <w:jc w:val="center"/>
        <w:rPr>
          <w:b/>
          <w:color w:val="538135" w:themeColor="accent6" w:themeShade="BF"/>
          <w:sz w:val="32"/>
          <w:szCs w:val="32"/>
        </w:rPr>
      </w:pPr>
      <w:r w:rsidRPr="008A0AE2">
        <w:rPr>
          <w:b/>
          <w:color w:val="538135" w:themeColor="accent6" w:themeShade="BF"/>
          <w:sz w:val="32"/>
          <w:szCs w:val="32"/>
        </w:rPr>
        <w:t xml:space="preserve">VABIMO TE NA VPIS V 1. RAZRED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664"/>
        <w:gridCol w:w="4687"/>
        <w:gridCol w:w="4643"/>
      </w:tblGrid>
      <w:tr w:rsidR="00DF3628" w:rsidTr="00E335E3">
        <w:tc>
          <w:tcPr>
            <w:tcW w:w="4664" w:type="dxa"/>
            <w:shd w:val="clear" w:color="auto" w:fill="E2EFD9" w:themeFill="accent6" w:themeFillTint="33"/>
          </w:tcPr>
          <w:p w:rsidR="00DF3628" w:rsidRDefault="00DF3628" w:rsidP="00E335E3">
            <w:pPr>
              <w:jc w:val="center"/>
              <w:rPr>
                <w:b/>
                <w:color w:val="538135" w:themeColor="accent6" w:themeShade="BF"/>
                <w:sz w:val="32"/>
                <w:szCs w:val="32"/>
              </w:rPr>
            </w:pPr>
          </w:p>
          <w:p w:rsidR="00DF3628" w:rsidRDefault="00DF3628" w:rsidP="00E335E3">
            <w:pPr>
              <w:jc w:val="center"/>
              <w:rPr>
                <w:color w:val="538135" w:themeColor="accent6" w:themeShade="BF"/>
                <w:sz w:val="32"/>
                <w:szCs w:val="32"/>
              </w:rPr>
            </w:pPr>
            <w:r>
              <w:rPr>
                <w:b/>
                <w:color w:val="538135" w:themeColor="accent6" w:themeShade="BF"/>
                <w:sz w:val="32"/>
                <w:szCs w:val="32"/>
              </w:rPr>
              <w:t>OSNOVNA ŠOLA</w:t>
            </w:r>
            <w:r w:rsidRPr="008A0AE2">
              <w:rPr>
                <w:b/>
                <w:color w:val="538135" w:themeColor="accent6" w:themeShade="BF"/>
                <w:sz w:val="32"/>
                <w:szCs w:val="32"/>
              </w:rPr>
              <w:t xml:space="preserve"> SAVA KLADNIKA SEVNICA</w:t>
            </w:r>
          </w:p>
        </w:tc>
        <w:tc>
          <w:tcPr>
            <w:tcW w:w="4687" w:type="dxa"/>
            <w:shd w:val="clear" w:color="auto" w:fill="D9E2F3" w:themeFill="accent5" w:themeFillTint="33"/>
          </w:tcPr>
          <w:p w:rsidR="00DF3628" w:rsidRPr="009070A9" w:rsidRDefault="00DF3628" w:rsidP="00E335E3">
            <w:pPr>
              <w:rPr>
                <w:b/>
                <w:color w:val="2F5496" w:themeColor="accent5" w:themeShade="BF"/>
                <w:sz w:val="28"/>
                <w:szCs w:val="28"/>
              </w:rPr>
            </w:pPr>
            <w:r>
              <w:rPr>
                <w:b/>
                <w:color w:val="2F5496" w:themeColor="accent5" w:themeShade="BF"/>
                <w:sz w:val="28"/>
                <w:szCs w:val="28"/>
              </w:rPr>
              <w:t>v torek, 11. 2. 2020</w:t>
            </w:r>
            <w:r w:rsidRPr="00156AE6">
              <w:rPr>
                <w:color w:val="2F5496" w:themeColor="accent5" w:themeShade="BF"/>
                <w:sz w:val="28"/>
                <w:szCs w:val="28"/>
              </w:rPr>
              <w:t>,</w:t>
            </w:r>
            <w:r>
              <w:rPr>
                <w:b/>
                <w:color w:val="2F5496" w:themeColor="accent5" w:themeShade="BF"/>
                <w:sz w:val="28"/>
                <w:szCs w:val="28"/>
              </w:rPr>
              <w:t xml:space="preserve"> </w:t>
            </w:r>
            <w:r>
              <w:rPr>
                <w:color w:val="2F5496" w:themeColor="accent5" w:themeShade="BF"/>
                <w:sz w:val="28"/>
                <w:szCs w:val="28"/>
              </w:rPr>
              <w:t>od 7.00 do 8.00,</w:t>
            </w:r>
          </w:p>
          <w:p w:rsidR="00DF3628" w:rsidRPr="00156AE6" w:rsidRDefault="00DF3628" w:rsidP="00E335E3">
            <w:pPr>
              <w:rPr>
                <w:color w:val="2F5496" w:themeColor="accent5" w:themeShade="BF"/>
                <w:sz w:val="28"/>
                <w:szCs w:val="28"/>
              </w:rPr>
            </w:pPr>
            <w:r>
              <w:rPr>
                <w:b/>
                <w:color w:val="2F5496" w:themeColor="accent5" w:themeShade="BF"/>
                <w:sz w:val="28"/>
                <w:szCs w:val="28"/>
              </w:rPr>
              <w:t>sredo, 12. 2. 2020</w:t>
            </w:r>
            <w:r w:rsidRPr="00156AE6">
              <w:rPr>
                <w:color w:val="2F5496" w:themeColor="accent5" w:themeShade="BF"/>
                <w:sz w:val="28"/>
                <w:szCs w:val="28"/>
              </w:rPr>
              <w:t>,</w:t>
            </w:r>
            <w:r>
              <w:rPr>
                <w:b/>
                <w:color w:val="2F5496" w:themeColor="accent5" w:themeShade="BF"/>
                <w:sz w:val="28"/>
                <w:szCs w:val="28"/>
              </w:rPr>
              <w:t xml:space="preserve"> </w:t>
            </w:r>
            <w:r>
              <w:rPr>
                <w:color w:val="2F5496" w:themeColor="accent5" w:themeShade="BF"/>
                <w:sz w:val="28"/>
                <w:szCs w:val="28"/>
              </w:rPr>
              <w:t>od 7.00 do 8.00 in od 12.30 do 14.00,</w:t>
            </w:r>
          </w:p>
          <w:p w:rsidR="00DF3628" w:rsidRPr="009070A9" w:rsidRDefault="00DF3628" w:rsidP="00E335E3">
            <w:pPr>
              <w:rPr>
                <w:b/>
                <w:color w:val="2F5496" w:themeColor="accent5" w:themeShade="BF"/>
                <w:sz w:val="28"/>
                <w:szCs w:val="28"/>
              </w:rPr>
            </w:pPr>
            <w:r>
              <w:rPr>
                <w:b/>
                <w:color w:val="2F5496" w:themeColor="accent5" w:themeShade="BF"/>
                <w:sz w:val="28"/>
                <w:szCs w:val="28"/>
              </w:rPr>
              <w:t>četrtek, 13. 2. 2020</w:t>
            </w:r>
            <w:r w:rsidRPr="00156AE6">
              <w:rPr>
                <w:color w:val="2F5496" w:themeColor="accent5" w:themeShade="BF"/>
                <w:sz w:val="28"/>
                <w:szCs w:val="28"/>
              </w:rPr>
              <w:t xml:space="preserve">, </w:t>
            </w:r>
            <w:r>
              <w:rPr>
                <w:color w:val="2F5496" w:themeColor="accent5" w:themeShade="BF"/>
                <w:sz w:val="28"/>
                <w:szCs w:val="28"/>
              </w:rPr>
              <w:t xml:space="preserve">od 8.00 do 17.00 </w:t>
            </w:r>
          </w:p>
          <w:p w:rsidR="00DF3628" w:rsidRPr="00A66F0F" w:rsidRDefault="00DF3628" w:rsidP="00E335E3">
            <w:pPr>
              <w:rPr>
                <w:color w:val="2F5496" w:themeColor="accent5" w:themeShade="BF"/>
                <w:sz w:val="28"/>
                <w:szCs w:val="28"/>
              </w:rPr>
            </w:pPr>
            <w:r>
              <w:rPr>
                <w:b/>
                <w:color w:val="2F5496" w:themeColor="accent5" w:themeShade="BF"/>
                <w:sz w:val="28"/>
                <w:szCs w:val="28"/>
              </w:rPr>
              <w:t>petek, 14. 2. 2020</w:t>
            </w:r>
            <w:r>
              <w:rPr>
                <w:color w:val="2F5496" w:themeColor="accent5" w:themeShade="BF"/>
                <w:sz w:val="28"/>
                <w:szCs w:val="28"/>
              </w:rPr>
              <w:t>, od 7.00 do 14.00</w:t>
            </w:r>
          </w:p>
        </w:tc>
        <w:tc>
          <w:tcPr>
            <w:tcW w:w="4643" w:type="dxa"/>
            <w:shd w:val="clear" w:color="auto" w:fill="D9E2F3" w:themeFill="accent5" w:themeFillTint="33"/>
          </w:tcPr>
          <w:p w:rsidR="00DF3628" w:rsidRPr="00A66F0F" w:rsidRDefault="00DF3628" w:rsidP="00E335E3">
            <w:pPr>
              <w:jc w:val="center"/>
              <w:rPr>
                <w:i/>
                <w:color w:val="2F5496" w:themeColor="accent5" w:themeShade="BF"/>
                <w:sz w:val="28"/>
                <w:szCs w:val="28"/>
              </w:rPr>
            </w:pPr>
            <w:r w:rsidRPr="00A66F0F">
              <w:rPr>
                <w:i/>
                <w:color w:val="2F5496" w:themeColor="accent5" w:themeShade="BF"/>
                <w:sz w:val="28"/>
                <w:szCs w:val="28"/>
              </w:rPr>
              <w:t>Kabinet šolske svetovalne službe (glavni vhod, levo)</w:t>
            </w:r>
          </w:p>
          <w:p w:rsidR="00DF3628" w:rsidRPr="00A66F0F" w:rsidRDefault="00DF3628" w:rsidP="00E335E3">
            <w:pPr>
              <w:jc w:val="center"/>
              <w:rPr>
                <w:i/>
                <w:color w:val="538135" w:themeColor="accent6" w:themeShade="BF"/>
                <w:sz w:val="32"/>
                <w:szCs w:val="32"/>
              </w:rPr>
            </w:pPr>
          </w:p>
        </w:tc>
      </w:tr>
      <w:tr w:rsidR="00DF3628" w:rsidTr="00E335E3">
        <w:tc>
          <w:tcPr>
            <w:tcW w:w="4664" w:type="dxa"/>
            <w:shd w:val="clear" w:color="auto" w:fill="E2EFD9" w:themeFill="accent6" w:themeFillTint="33"/>
          </w:tcPr>
          <w:p w:rsidR="00DF3628" w:rsidRDefault="00DF3628" w:rsidP="00E335E3">
            <w:pPr>
              <w:jc w:val="center"/>
              <w:rPr>
                <w:color w:val="538135" w:themeColor="accent6" w:themeShade="BF"/>
                <w:sz w:val="32"/>
                <w:szCs w:val="32"/>
              </w:rPr>
            </w:pPr>
            <w:r>
              <w:rPr>
                <w:b/>
                <w:color w:val="538135" w:themeColor="accent6" w:themeShade="BF"/>
                <w:sz w:val="32"/>
                <w:szCs w:val="32"/>
              </w:rPr>
              <w:t>POŠ STUDENEC</w:t>
            </w:r>
          </w:p>
        </w:tc>
        <w:tc>
          <w:tcPr>
            <w:tcW w:w="4687" w:type="dxa"/>
            <w:shd w:val="clear" w:color="auto" w:fill="B4C6E7" w:themeFill="accent5" w:themeFillTint="66"/>
          </w:tcPr>
          <w:p w:rsidR="00DF3628" w:rsidRPr="00A66F0F" w:rsidRDefault="00DF3628" w:rsidP="00E335E3">
            <w:pPr>
              <w:rPr>
                <w:color w:val="2F5496" w:themeColor="accent5" w:themeShade="BF"/>
                <w:sz w:val="28"/>
                <w:szCs w:val="28"/>
              </w:rPr>
            </w:pPr>
            <w:r w:rsidRPr="00A66F0F">
              <w:rPr>
                <w:b/>
                <w:color w:val="2F5496" w:themeColor="accent5" w:themeShade="BF"/>
                <w:sz w:val="28"/>
                <w:szCs w:val="28"/>
              </w:rPr>
              <w:t>v torek, 18. 2. 2020</w:t>
            </w:r>
            <w:r>
              <w:rPr>
                <w:color w:val="2F5496" w:themeColor="accent5" w:themeShade="BF"/>
                <w:sz w:val="28"/>
                <w:szCs w:val="28"/>
              </w:rPr>
              <w:t>, ob 17.00</w:t>
            </w:r>
          </w:p>
        </w:tc>
        <w:tc>
          <w:tcPr>
            <w:tcW w:w="4643" w:type="dxa"/>
            <w:shd w:val="clear" w:color="auto" w:fill="B4C6E7" w:themeFill="accent5" w:themeFillTint="66"/>
          </w:tcPr>
          <w:p w:rsidR="00DF3628" w:rsidRPr="00A66F0F" w:rsidRDefault="00DF3628" w:rsidP="00E335E3">
            <w:pPr>
              <w:jc w:val="center"/>
              <w:rPr>
                <w:i/>
                <w:color w:val="2F5496" w:themeColor="accent5" w:themeShade="BF"/>
                <w:sz w:val="28"/>
                <w:szCs w:val="28"/>
              </w:rPr>
            </w:pPr>
            <w:r w:rsidRPr="00A66F0F">
              <w:rPr>
                <w:i/>
                <w:color w:val="2F5496" w:themeColor="accent5" w:themeShade="BF"/>
                <w:sz w:val="28"/>
                <w:szCs w:val="28"/>
              </w:rPr>
              <w:t>V prostorih POŠ Studenec</w:t>
            </w:r>
          </w:p>
        </w:tc>
      </w:tr>
      <w:tr w:rsidR="00DF3628" w:rsidTr="00E335E3">
        <w:tc>
          <w:tcPr>
            <w:tcW w:w="4664" w:type="dxa"/>
            <w:shd w:val="clear" w:color="auto" w:fill="E2EFD9" w:themeFill="accent6" w:themeFillTint="33"/>
          </w:tcPr>
          <w:p w:rsidR="00DF3628" w:rsidRDefault="00DF3628" w:rsidP="00E335E3">
            <w:pPr>
              <w:jc w:val="center"/>
              <w:rPr>
                <w:color w:val="538135" w:themeColor="accent6" w:themeShade="BF"/>
                <w:sz w:val="32"/>
                <w:szCs w:val="32"/>
              </w:rPr>
            </w:pPr>
            <w:r>
              <w:rPr>
                <w:b/>
                <w:color w:val="538135" w:themeColor="accent6" w:themeShade="BF"/>
                <w:sz w:val="32"/>
                <w:szCs w:val="32"/>
              </w:rPr>
              <w:t>POŠ LOKA PRI ZIDANEM MOSTU</w:t>
            </w:r>
          </w:p>
        </w:tc>
        <w:tc>
          <w:tcPr>
            <w:tcW w:w="4687" w:type="dxa"/>
            <w:shd w:val="clear" w:color="auto" w:fill="D9E2F3" w:themeFill="accent5" w:themeFillTint="33"/>
          </w:tcPr>
          <w:p w:rsidR="00DF3628" w:rsidRPr="00A66F0F" w:rsidRDefault="00DF3628" w:rsidP="00E335E3">
            <w:pPr>
              <w:rPr>
                <w:color w:val="2F5496" w:themeColor="accent5" w:themeShade="BF"/>
                <w:sz w:val="28"/>
                <w:szCs w:val="28"/>
              </w:rPr>
            </w:pPr>
            <w:r w:rsidRPr="00A66F0F">
              <w:rPr>
                <w:b/>
                <w:color w:val="2F5496" w:themeColor="accent5" w:themeShade="BF"/>
                <w:sz w:val="28"/>
                <w:szCs w:val="28"/>
              </w:rPr>
              <w:t>v četrtek, 20. 2. 2020</w:t>
            </w:r>
            <w:r>
              <w:rPr>
                <w:color w:val="2F5496" w:themeColor="accent5" w:themeShade="BF"/>
                <w:sz w:val="28"/>
                <w:szCs w:val="28"/>
              </w:rPr>
              <w:t>, ob 17.00</w:t>
            </w:r>
          </w:p>
        </w:tc>
        <w:tc>
          <w:tcPr>
            <w:tcW w:w="4643" w:type="dxa"/>
            <w:shd w:val="clear" w:color="auto" w:fill="D9E2F3" w:themeFill="accent5" w:themeFillTint="33"/>
          </w:tcPr>
          <w:p w:rsidR="00DF3628" w:rsidRPr="00A66F0F" w:rsidRDefault="00DF3628" w:rsidP="00E335E3">
            <w:pPr>
              <w:jc w:val="center"/>
              <w:rPr>
                <w:i/>
                <w:color w:val="2F5496" w:themeColor="accent5" w:themeShade="BF"/>
                <w:sz w:val="28"/>
                <w:szCs w:val="28"/>
              </w:rPr>
            </w:pPr>
            <w:r w:rsidRPr="00A66F0F">
              <w:rPr>
                <w:i/>
                <w:color w:val="2F5496" w:themeColor="accent5" w:themeShade="BF"/>
                <w:sz w:val="28"/>
                <w:szCs w:val="28"/>
              </w:rPr>
              <w:t>V prostorih POŠ Loka pri Zidanem Mostu</w:t>
            </w:r>
          </w:p>
        </w:tc>
      </w:tr>
    </w:tbl>
    <w:p w:rsidR="00DF3628" w:rsidRDefault="00DF3628" w:rsidP="00DF3628">
      <w:pPr>
        <w:rPr>
          <w:color w:val="538135" w:themeColor="accent6" w:themeShade="BF"/>
          <w:sz w:val="24"/>
          <w:szCs w:val="24"/>
        </w:rPr>
      </w:pPr>
      <w:r w:rsidRPr="00156AE6">
        <w:rPr>
          <w:color w:val="538135" w:themeColor="accent6" w:themeShade="BF"/>
          <w:sz w:val="24"/>
          <w:szCs w:val="24"/>
        </w:rPr>
        <w:t xml:space="preserve">Vpis je </w:t>
      </w:r>
      <w:r>
        <w:rPr>
          <w:color w:val="538135" w:themeColor="accent6" w:themeShade="BF"/>
          <w:sz w:val="24"/>
          <w:szCs w:val="24"/>
        </w:rPr>
        <w:t xml:space="preserve">po zakonu </w:t>
      </w:r>
      <w:r w:rsidRPr="00156AE6">
        <w:rPr>
          <w:color w:val="538135" w:themeColor="accent6" w:themeShade="BF"/>
          <w:sz w:val="24"/>
          <w:szCs w:val="24"/>
        </w:rPr>
        <w:t>obvez</w:t>
      </w:r>
      <w:r>
        <w:rPr>
          <w:color w:val="538135" w:themeColor="accent6" w:themeShade="BF"/>
          <w:sz w:val="24"/>
          <w:szCs w:val="24"/>
        </w:rPr>
        <w:t>en za otroke, ki so rojeni v letu 2014</w:t>
      </w:r>
      <w:r w:rsidRPr="00156AE6">
        <w:rPr>
          <w:color w:val="538135" w:themeColor="accent6" w:themeShade="BF"/>
          <w:sz w:val="24"/>
          <w:szCs w:val="24"/>
        </w:rPr>
        <w:t>.</w:t>
      </w:r>
    </w:p>
    <w:p w:rsidR="00DF3628" w:rsidRDefault="00DF3628" w:rsidP="00DF3628">
      <w:pPr>
        <w:rPr>
          <w:color w:val="538135" w:themeColor="accent6" w:themeShade="BF"/>
          <w:sz w:val="24"/>
          <w:szCs w:val="24"/>
        </w:rPr>
      </w:pPr>
      <w:r w:rsidRPr="00BC2F7D">
        <w:rPr>
          <w:color w:val="538135" w:themeColor="accent6" w:themeShade="BF"/>
          <w:sz w:val="24"/>
          <w:szCs w:val="24"/>
        </w:rPr>
        <w:t xml:space="preserve">Vsi otroci, ki so v evidenci šoloobveznih otrok v šolskem okolišu OŠ Sava Kladnika Sevnica, POŠ Loka pri Zidanem Mostu ali POŠ Studenec, bodo prejeli </w:t>
      </w:r>
      <w:r w:rsidRPr="00BC2F7D">
        <w:rPr>
          <w:b/>
          <w:color w:val="538135" w:themeColor="accent6" w:themeShade="BF"/>
          <w:sz w:val="24"/>
          <w:szCs w:val="24"/>
        </w:rPr>
        <w:t>vabilo za vpis po pošti</w:t>
      </w:r>
      <w:r w:rsidRPr="00BC2F7D">
        <w:rPr>
          <w:color w:val="538135" w:themeColor="accent6" w:themeShade="BF"/>
          <w:sz w:val="24"/>
          <w:szCs w:val="24"/>
        </w:rPr>
        <w:t xml:space="preserve">. </w:t>
      </w:r>
      <w:r w:rsidRPr="00156AE6">
        <w:rPr>
          <w:color w:val="538135" w:themeColor="accent6" w:themeShade="BF"/>
          <w:sz w:val="24"/>
          <w:szCs w:val="24"/>
        </w:rPr>
        <w:t>V kolikor se vpisa v navedenih terminih ne bi mogli udeležiti, nas prosim</w:t>
      </w:r>
      <w:r>
        <w:rPr>
          <w:color w:val="538135" w:themeColor="accent6" w:themeShade="BF"/>
          <w:sz w:val="24"/>
          <w:szCs w:val="24"/>
        </w:rPr>
        <w:t>,</w:t>
      </w:r>
      <w:r w:rsidRPr="00156AE6">
        <w:rPr>
          <w:color w:val="538135" w:themeColor="accent6" w:themeShade="BF"/>
          <w:sz w:val="24"/>
          <w:szCs w:val="24"/>
        </w:rPr>
        <w:t xml:space="preserve"> pokličite na 07/81 63 529 (Damjana Zupančič Lisec), da se dogovorimo za možen dodatni termin.</w:t>
      </w:r>
    </w:p>
    <w:p w:rsidR="00DF3628" w:rsidRDefault="00DF3628" w:rsidP="00DF3628">
      <w:pPr>
        <w:spacing w:before="120" w:line="340" w:lineRule="atLeast"/>
        <w:jc w:val="both"/>
        <w:rPr>
          <w:color w:val="538135" w:themeColor="accent6" w:themeShade="BF"/>
          <w:sz w:val="24"/>
          <w:szCs w:val="24"/>
        </w:rPr>
      </w:pPr>
      <w:r w:rsidRPr="00BC2F7D">
        <w:rPr>
          <w:color w:val="538135" w:themeColor="accent6" w:themeShade="BF"/>
          <w:sz w:val="24"/>
          <w:szCs w:val="24"/>
        </w:rPr>
        <w:t>V primeru, da starši želite otroka vpisati na drugo šolo (v drugem šolskem okolišu), a otrok spada v naš šolski okoliš, morate starši najprej otroka vpisati v svojem šolskem okolišu, potem pa na izbrano šolo (najkasneje v 14 dneh po izteku roka za vpis) naslovite pisno vlogo, v kateri navedite razloge za prešolanje.</w:t>
      </w:r>
      <w:r>
        <w:rPr>
          <w:color w:val="538135" w:themeColor="accent6" w:themeShade="BF"/>
          <w:sz w:val="24"/>
          <w:szCs w:val="24"/>
        </w:rPr>
        <w:t xml:space="preserve"> </w:t>
      </w:r>
    </w:p>
    <w:p w:rsidR="00DF3628" w:rsidRPr="00DF3628" w:rsidRDefault="00DF3628" w:rsidP="00DF3628">
      <w:pPr>
        <w:spacing w:before="120" w:line="340" w:lineRule="atLeast"/>
        <w:jc w:val="right"/>
        <w:rPr>
          <w:color w:val="538135" w:themeColor="accent6" w:themeShade="BF"/>
          <w:sz w:val="24"/>
          <w:szCs w:val="24"/>
        </w:rPr>
      </w:pPr>
      <w:r w:rsidRPr="00BC2F7D">
        <w:rPr>
          <w:b/>
          <w:i/>
          <w:color w:val="538135" w:themeColor="accent6" w:themeShade="BF"/>
          <w:sz w:val="24"/>
          <w:szCs w:val="24"/>
        </w:rPr>
        <w:t>Veselimo se srečanja z vami!</w:t>
      </w:r>
    </w:p>
    <w:p w:rsidR="000D0693" w:rsidRDefault="000D0693">
      <w:bookmarkStart w:id="0" w:name="_GoBack"/>
      <w:bookmarkEnd w:id="0"/>
    </w:p>
    <w:sectPr w:rsidR="000D0693" w:rsidSect="00DF3628">
      <w:pgSz w:w="16838" w:h="11906" w:orient="landscape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628"/>
    <w:rsid w:val="000D0693"/>
    <w:rsid w:val="00DF3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D6EBA"/>
  <w15:chartTrackingRefBased/>
  <w15:docId w15:val="{6596F8DE-516A-47C9-A001-027628340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F362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DF3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Damjana</dc:creator>
  <cp:keywords/>
  <dc:description/>
  <cp:lastModifiedBy>Damjana</cp:lastModifiedBy>
  <cp:revision>1</cp:revision>
  <dcterms:created xsi:type="dcterms:W3CDTF">2020-01-24T07:20:00Z</dcterms:created>
  <dcterms:modified xsi:type="dcterms:W3CDTF">2020-01-24T07:22:00Z</dcterms:modified>
</cp:coreProperties>
</file>